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0E" w:rsidRPr="00CF30C7" w:rsidRDefault="0099120E" w:rsidP="0099120E">
      <w:pPr>
        <w:pStyle w:val="Default"/>
        <w:jc w:val="right"/>
        <w:rPr>
          <w:rFonts w:ascii="Times New Roman" w:hAnsi="Times New Roman" w:cs="Times New Roman"/>
          <w:bCs/>
          <w:color w:val="auto"/>
          <w:sz w:val="20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B24522" wp14:editId="4112FA93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923308" cy="1116000"/>
            <wp:effectExtent l="0" t="0" r="0" b="8255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color w:val="auto"/>
          <w:sz w:val="20"/>
        </w:rPr>
        <w:t>Załącznik nr 3 do Regulaminu K</w:t>
      </w:r>
      <w:r w:rsidRPr="00CF30C7">
        <w:rPr>
          <w:rFonts w:ascii="Times New Roman" w:hAnsi="Times New Roman" w:cs="Times New Roman"/>
          <w:bCs/>
          <w:color w:val="auto"/>
          <w:sz w:val="20"/>
        </w:rPr>
        <w:t xml:space="preserve">onkursu </w:t>
      </w:r>
      <w:r>
        <w:rPr>
          <w:rFonts w:ascii="Times New Roman" w:hAnsi="Times New Roman" w:cs="Times New Roman"/>
          <w:bCs/>
          <w:color w:val="auto"/>
          <w:sz w:val="20"/>
        </w:rPr>
        <w:br/>
      </w:r>
      <w:r w:rsidRPr="00CF30C7">
        <w:rPr>
          <w:rFonts w:ascii="Times New Roman" w:hAnsi="Times New Roman" w:cs="Times New Roman"/>
          <w:bCs/>
          <w:color w:val="auto"/>
          <w:sz w:val="20"/>
        </w:rPr>
        <w:t>na wybór inicjatyw lokalnych w roku 201</w:t>
      </w:r>
      <w:r w:rsidR="009648C5">
        <w:rPr>
          <w:rFonts w:ascii="Times New Roman" w:hAnsi="Times New Roman" w:cs="Times New Roman"/>
          <w:bCs/>
          <w:color w:val="auto"/>
          <w:sz w:val="20"/>
        </w:rPr>
        <w:t>9</w:t>
      </w:r>
      <w:bookmarkStart w:id="0" w:name="_GoBack"/>
      <w:bookmarkEnd w:id="0"/>
    </w:p>
    <w:p w:rsidR="0099120E" w:rsidRPr="00A34B9D" w:rsidRDefault="0099120E" w:rsidP="0099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20E" w:rsidRPr="00A34B9D" w:rsidRDefault="0099120E" w:rsidP="00991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20E" w:rsidRPr="00A34B9D" w:rsidRDefault="0099120E" w:rsidP="00991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9D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>
        <w:rPr>
          <w:rFonts w:ascii="Times New Roman" w:hAnsi="Times New Roman" w:cs="Times New Roman"/>
          <w:b/>
          <w:sz w:val="24"/>
          <w:szCs w:val="24"/>
        </w:rPr>
        <w:t>MERYTORYCZNEJ WNIOSKU KONKURSOWEGO</w:t>
      </w:r>
    </w:p>
    <w:p w:rsidR="00A15CA8" w:rsidRPr="00A34B9D" w:rsidRDefault="00A15CA8" w:rsidP="00A15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CA8" w:rsidRDefault="00A15CA8" w:rsidP="00A15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20E" w:rsidRDefault="0099120E" w:rsidP="00991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wniosku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15CA8" w:rsidRPr="00A34B9D" w:rsidRDefault="00A15CA8" w:rsidP="0099120E">
      <w:pPr>
        <w:rPr>
          <w:rFonts w:ascii="Times New Roman" w:hAnsi="Times New Roman" w:cs="Times New Roman"/>
          <w:sz w:val="24"/>
          <w:szCs w:val="24"/>
        </w:rPr>
      </w:pP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Tytuł inicjatywy</w:t>
      </w:r>
      <w:r w:rsidR="000B4742">
        <w:rPr>
          <w:rFonts w:ascii="Times New Roman" w:hAnsi="Times New Roman" w:cs="Times New Roman"/>
          <w:sz w:val="24"/>
          <w:szCs w:val="24"/>
        </w:rPr>
        <w:t xml:space="preserve"> lokalnej</w:t>
      </w:r>
      <w:r>
        <w:rPr>
          <w:rFonts w:ascii="Times New Roman" w:hAnsi="Times New Roman" w:cs="Times New Roman"/>
          <w:sz w:val="24"/>
          <w:szCs w:val="24"/>
        </w:rPr>
        <w:t xml:space="preserve">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CA8" w:rsidRPr="00A34B9D" w:rsidRDefault="000B4742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</w:t>
      </w:r>
      <w:r w:rsidR="00A80187">
        <w:rPr>
          <w:rFonts w:ascii="Times New Roman" w:hAnsi="Times New Roman" w:cs="Times New Roman"/>
          <w:sz w:val="24"/>
          <w:szCs w:val="24"/>
        </w:rPr>
        <w:t xml:space="preserve"> (wypełnia</w:t>
      </w:r>
      <w:r w:rsidR="00A15CA8">
        <w:rPr>
          <w:rFonts w:ascii="Times New Roman" w:hAnsi="Times New Roman" w:cs="Times New Roman"/>
          <w:sz w:val="24"/>
          <w:szCs w:val="24"/>
        </w:rPr>
        <w:t xml:space="preserve"> się elektronicznie)</w:t>
      </w:r>
      <w:r w:rsidR="00A15CA8" w:rsidRPr="00A34B9D">
        <w:rPr>
          <w:rFonts w:ascii="Times New Roman" w:hAnsi="Times New Roman" w:cs="Times New Roman"/>
          <w:sz w:val="24"/>
          <w:szCs w:val="24"/>
        </w:rPr>
        <w:t>:</w:t>
      </w: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40"/>
        <w:gridCol w:w="2231"/>
        <w:gridCol w:w="2221"/>
      </w:tblGrid>
      <w:tr w:rsidR="00A15CA8" w:rsidRPr="00A34B9D" w:rsidTr="00A15CA8">
        <w:tc>
          <w:tcPr>
            <w:tcW w:w="570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  <w:p w:rsidR="008C530E" w:rsidRPr="00A56D40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2221" w:type="dxa"/>
          </w:tcPr>
          <w:p w:rsidR="008C530E" w:rsidRDefault="008C530E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A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A15CA8" w:rsidRPr="00A15CA8" w:rsidRDefault="00D04676" w:rsidP="00D0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Inicjatywa lokalna realizuje zadania </w:t>
            </w:r>
            <w:r>
              <w:rPr>
                <w:rFonts w:ascii="Times New Roman" w:hAnsi="Times New Roman" w:cs="Times New Roman"/>
                <w:sz w:val="24"/>
              </w:rPr>
              <w:br/>
              <w:t>z zakresu zachowania dziedzictwa lokalnego lub organizacji integracyjnych imprez rekreacyjnych</w:t>
            </w:r>
          </w:p>
        </w:tc>
        <w:tc>
          <w:tcPr>
            <w:tcW w:w="2231" w:type="dxa"/>
          </w:tcPr>
          <w:p w:rsidR="00A15CA8" w:rsidRPr="00A15CA8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Pr="00A15CA8" w:rsidRDefault="00D04676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A15CA8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8C530E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A15CA8" w:rsidRPr="008C530E" w:rsidRDefault="008877D1" w:rsidP="008C5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Czytelny opis inicjatywy lokalnej</w:t>
            </w:r>
          </w:p>
        </w:tc>
        <w:tc>
          <w:tcPr>
            <w:tcW w:w="2231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A15CA8" w:rsidRDefault="00A15CA8" w:rsidP="008C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8C530E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A15CA8" w:rsidRPr="008877D1" w:rsidRDefault="008C530E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Jasno określone cele i efekty inicjatywy</w:t>
            </w:r>
            <w:r w:rsidR="008877D1" w:rsidRPr="008877D1">
              <w:rPr>
                <w:rFonts w:ascii="Times New Roman" w:hAnsi="Times New Roman" w:cs="Times New Roman"/>
                <w:sz w:val="24"/>
                <w:szCs w:val="24"/>
              </w:rPr>
              <w:t xml:space="preserve"> lokalnej</w:t>
            </w:r>
          </w:p>
          <w:p w:rsidR="00A15CA8" w:rsidRPr="008877D1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15CA8" w:rsidRPr="008877D1" w:rsidRDefault="00F07EFD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8C530E" w:rsidRDefault="00A15CA8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A15CA8" w:rsidRPr="008877D1" w:rsidRDefault="008C530E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Realny budżet</w:t>
            </w:r>
            <w:r w:rsidR="008877D1" w:rsidRPr="008877D1">
              <w:rPr>
                <w:rFonts w:ascii="Times New Roman" w:hAnsi="Times New Roman" w:cs="Times New Roman"/>
                <w:sz w:val="24"/>
                <w:szCs w:val="24"/>
              </w:rPr>
              <w:t xml:space="preserve"> inicjatywy lokalnej</w:t>
            </w:r>
          </w:p>
        </w:tc>
        <w:tc>
          <w:tcPr>
            <w:tcW w:w="2231" w:type="dxa"/>
          </w:tcPr>
          <w:p w:rsidR="00A15CA8" w:rsidRPr="008877D1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8877D1" w:rsidRDefault="00A15CA8" w:rsidP="008C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FD" w:rsidRPr="00A34B9D" w:rsidTr="00A15CA8">
        <w:tc>
          <w:tcPr>
            <w:tcW w:w="570" w:type="dxa"/>
          </w:tcPr>
          <w:p w:rsidR="00F07EFD" w:rsidRPr="008C530E" w:rsidRDefault="00F07EFD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0" w:type="dxa"/>
          </w:tcPr>
          <w:p w:rsidR="00F07EFD" w:rsidRDefault="00F07EFD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środków własnych</w:t>
            </w:r>
          </w:p>
          <w:p w:rsidR="00F07EFD" w:rsidRPr="008877D1" w:rsidRDefault="00F07EFD" w:rsidP="008C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F07EFD" w:rsidRPr="008877D1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F07EFD" w:rsidRPr="00A34B9D" w:rsidRDefault="00F07EFD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8877D1" w:rsidRDefault="008877D1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Skierowanie inicjatywy lokalnej do społeczności lokalnej</w:t>
            </w:r>
          </w:p>
          <w:p w:rsidR="00A15CA8" w:rsidRPr="008877D1" w:rsidRDefault="00A15CA8" w:rsidP="00A1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15CA8" w:rsidRPr="008877D1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  <w:p w:rsidR="00A15CA8" w:rsidRPr="008877D1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Pr="008877D1" w:rsidRDefault="00A15CA8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8877D1" w:rsidRDefault="008877D1" w:rsidP="0088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D1">
              <w:rPr>
                <w:rFonts w:ascii="Times New Roman" w:hAnsi="Times New Roman" w:cs="Times New Roman"/>
                <w:sz w:val="24"/>
                <w:szCs w:val="24"/>
              </w:rPr>
              <w:t>Wykorzystanie lokalnych zasobów</w:t>
            </w:r>
          </w:p>
        </w:tc>
        <w:tc>
          <w:tcPr>
            <w:tcW w:w="2231" w:type="dxa"/>
          </w:tcPr>
          <w:p w:rsidR="00A15CA8" w:rsidRPr="008877D1" w:rsidRDefault="00F07EFD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15CA8" w:rsidRPr="008877D1" w:rsidRDefault="00A15CA8" w:rsidP="0088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Inicjatywa</w:t>
            </w:r>
            <w:r w:rsidR="008877D1">
              <w:rPr>
                <w:rFonts w:ascii="Times New Roman" w:hAnsi="Times New Roman" w:cs="Times New Roman"/>
              </w:rPr>
              <w:t xml:space="preserve"> lokalna </w:t>
            </w:r>
            <w:r w:rsidRPr="00A15CA8">
              <w:rPr>
                <w:rFonts w:ascii="Times New Roman" w:hAnsi="Times New Roman" w:cs="Times New Roman"/>
              </w:rPr>
              <w:t xml:space="preserve"> przyczynia się do upowszechniania kultury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8877D1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Inicjatywa lokalna promuje zdrowy styl życia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Inicjatywa integruje pokolenia (inicjatywa przewiduje działania, które mają na celu integrację różnych pokoleń mieszkańców)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A15CA8">
        <w:tc>
          <w:tcPr>
            <w:tcW w:w="570" w:type="dxa"/>
          </w:tcPr>
          <w:p w:rsidR="00A15CA8" w:rsidRPr="00A15CA8" w:rsidRDefault="00F07EFD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CA8" w:rsidRPr="00A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</w:tcPr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5CA8">
              <w:rPr>
                <w:rFonts w:ascii="Times New Roman" w:hAnsi="Times New Roman" w:cs="Times New Roman"/>
              </w:rPr>
              <w:t>Inicjatywa jest adresowana</w:t>
            </w:r>
            <w:r w:rsidR="007D6B15">
              <w:rPr>
                <w:rFonts w:ascii="Times New Roman" w:hAnsi="Times New Roman" w:cs="Times New Roman"/>
              </w:rPr>
              <w:t xml:space="preserve"> do</w:t>
            </w:r>
            <w:r w:rsidRPr="00A15CA8">
              <w:rPr>
                <w:rFonts w:ascii="Times New Roman" w:hAnsi="Times New Roman" w:cs="Times New Roman"/>
              </w:rPr>
              <w:t xml:space="preserve"> lub włącza osoby wykluczone (np. osoby niepełnosprawne, </w:t>
            </w:r>
            <w:r w:rsidR="008877D1">
              <w:rPr>
                <w:rFonts w:ascii="Times New Roman" w:hAnsi="Times New Roman" w:cs="Times New Roman"/>
              </w:rPr>
              <w:t>seniorzy, bezrobotni</w:t>
            </w:r>
            <w:r w:rsidRPr="00A15CA8">
              <w:rPr>
                <w:rFonts w:ascii="Times New Roman" w:hAnsi="Times New Roman" w:cs="Times New Roman"/>
              </w:rPr>
              <w:t>, uzależnieni)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A15CA8" w:rsidRPr="00A15CA8" w:rsidRDefault="008877D1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221" w:type="dxa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RPr="00A34B9D" w:rsidTr="008877D1">
        <w:tc>
          <w:tcPr>
            <w:tcW w:w="4610" w:type="dxa"/>
            <w:gridSpan w:val="2"/>
            <w:shd w:val="clear" w:color="auto" w:fill="auto"/>
          </w:tcPr>
          <w:p w:rsid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15CA8">
              <w:rPr>
                <w:rFonts w:ascii="Times New Roman" w:hAnsi="Times New Roman" w:cs="Times New Roman"/>
                <w:b/>
              </w:rPr>
              <w:t>Podsumowanie</w:t>
            </w:r>
          </w:p>
          <w:p w:rsidR="00A15CA8" w:rsidRPr="00A15CA8" w:rsidRDefault="00A15CA8" w:rsidP="00A15CA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:rsidR="00A15CA8" w:rsidRPr="00A15CA8" w:rsidRDefault="005F0D52" w:rsidP="00A1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0-43</w:t>
            </w:r>
          </w:p>
        </w:tc>
        <w:tc>
          <w:tcPr>
            <w:tcW w:w="2221" w:type="dxa"/>
            <w:shd w:val="clear" w:color="auto" w:fill="auto"/>
          </w:tcPr>
          <w:p w:rsidR="00A15CA8" w:rsidRPr="00A34B9D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CA8" w:rsidRPr="00A34B9D" w:rsidRDefault="00A15CA8" w:rsidP="00A15C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5CA8" w:rsidRPr="00A34B9D" w:rsidRDefault="00A15CA8" w:rsidP="00A15CA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5CA8" w:rsidTr="00094F84">
        <w:tc>
          <w:tcPr>
            <w:tcW w:w="3256" w:type="dxa"/>
          </w:tcPr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0E" w:rsidRDefault="00E57A3D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Oceniający</w:t>
            </w:r>
            <w:r w:rsidR="009912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5CA8" w:rsidRPr="0099120E" w:rsidRDefault="0099120E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0E">
              <w:rPr>
                <w:rFonts w:ascii="Times New Roman" w:hAnsi="Times New Roman" w:cs="Times New Roman"/>
                <w:sz w:val="24"/>
                <w:szCs w:val="24"/>
              </w:rPr>
              <w:t>( imię i nazwisko)</w:t>
            </w:r>
          </w:p>
        </w:tc>
        <w:tc>
          <w:tcPr>
            <w:tcW w:w="5806" w:type="dxa"/>
          </w:tcPr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Tr="00094F84">
        <w:tc>
          <w:tcPr>
            <w:tcW w:w="3256" w:type="dxa"/>
          </w:tcPr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Data przeprowadzenia oceny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A8" w:rsidTr="00094F84">
        <w:tc>
          <w:tcPr>
            <w:tcW w:w="3256" w:type="dxa"/>
          </w:tcPr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CA8" w:rsidRPr="00A56D40" w:rsidRDefault="00A15CA8" w:rsidP="00094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A8" w:rsidRDefault="00A15CA8" w:rsidP="0009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CA8" w:rsidRPr="00A34B9D" w:rsidRDefault="00A15CA8" w:rsidP="00A15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981" w:rsidRDefault="003F4981"/>
    <w:sectPr w:rsidR="003F49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8B" w:rsidRDefault="009F588B">
      <w:pPr>
        <w:spacing w:after="0" w:line="240" w:lineRule="auto"/>
      </w:pPr>
      <w:r>
        <w:separator/>
      </w:r>
    </w:p>
  </w:endnote>
  <w:endnote w:type="continuationSeparator" w:id="0">
    <w:p w:rsidR="009F588B" w:rsidRDefault="009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875677"/>
      <w:docPartObj>
        <w:docPartGallery w:val="Page Numbers (Bottom of Page)"/>
        <w:docPartUnique/>
      </w:docPartObj>
    </w:sdtPr>
    <w:sdtEndPr/>
    <w:sdtContent>
      <w:p w:rsidR="00A56D40" w:rsidRDefault="008C53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87">
          <w:rPr>
            <w:noProof/>
          </w:rPr>
          <w:t>1</w:t>
        </w:r>
        <w:r>
          <w:fldChar w:fldCharType="end"/>
        </w:r>
      </w:p>
    </w:sdtContent>
  </w:sdt>
  <w:p w:rsidR="00A56D40" w:rsidRDefault="009F5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8B" w:rsidRDefault="009F588B">
      <w:pPr>
        <w:spacing w:after="0" w:line="240" w:lineRule="auto"/>
      </w:pPr>
      <w:r>
        <w:separator/>
      </w:r>
    </w:p>
  </w:footnote>
  <w:footnote w:type="continuationSeparator" w:id="0">
    <w:p w:rsidR="009F588B" w:rsidRDefault="009F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A8"/>
    <w:rsid w:val="00030979"/>
    <w:rsid w:val="000B4742"/>
    <w:rsid w:val="0035008F"/>
    <w:rsid w:val="003B2327"/>
    <w:rsid w:val="003F4981"/>
    <w:rsid w:val="004234AF"/>
    <w:rsid w:val="004B2A6D"/>
    <w:rsid w:val="004B3DA2"/>
    <w:rsid w:val="004F618B"/>
    <w:rsid w:val="005F0D52"/>
    <w:rsid w:val="007D6B15"/>
    <w:rsid w:val="008877D1"/>
    <w:rsid w:val="008C18DF"/>
    <w:rsid w:val="008C530E"/>
    <w:rsid w:val="008D5014"/>
    <w:rsid w:val="009648C5"/>
    <w:rsid w:val="0099120E"/>
    <w:rsid w:val="009F588B"/>
    <w:rsid w:val="00A15CA8"/>
    <w:rsid w:val="00A80187"/>
    <w:rsid w:val="00D04676"/>
    <w:rsid w:val="00E57A3D"/>
    <w:rsid w:val="00E6134B"/>
    <w:rsid w:val="00E81327"/>
    <w:rsid w:val="00EC5D72"/>
    <w:rsid w:val="00F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B11D"/>
  <w15:chartTrackingRefBased/>
  <w15:docId w15:val="{A0B2D0FA-3E6A-4600-B640-5EA9BE8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C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CA8"/>
  </w:style>
  <w:style w:type="paragraph" w:styleId="Tekstdymka">
    <w:name w:val="Balloon Text"/>
    <w:basedOn w:val="Normalny"/>
    <w:link w:val="TekstdymkaZnak"/>
    <w:uiPriority w:val="99"/>
    <w:semiHidden/>
    <w:unhideWhenUsed/>
    <w:rsid w:val="0042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06A3-E50A-4513-883B-1256DF89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2017-04-05T11:35:00Z</cp:lastPrinted>
  <dcterms:created xsi:type="dcterms:W3CDTF">2019-04-23T07:30:00Z</dcterms:created>
  <dcterms:modified xsi:type="dcterms:W3CDTF">2019-04-23T07:30:00Z</dcterms:modified>
</cp:coreProperties>
</file>